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DA" w:rsidRDefault="008B5CDA" w:rsidP="000F2E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are the main ideas that we have covered throughout the semester. </w:t>
      </w:r>
      <w:r w:rsidR="000F2E2D">
        <w:rPr>
          <w:sz w:val="24"/>
          <w:szCs w:val="24"/>
        </w:rPr>
        <w:t xml:space="preserve">You may define and answer the questions below and use </w:t>
      </w:r>
      <w:r w:rsidR="00855385">
        <w:rPr>
          <w:sz w:val="24"/>
          <w:szCs w:val="24"/>
        </w:rPr>
        <w:t>a cheat sheet on the final.</w:t>
      </w:r>
    </w:p>
    <w:p w:rsidR="008B5CDA" w:rsidRDefault="008B5CDA" w:rsidP="00CC7001">
      <w:pPr>
        <w:spacing w:after="0" w:line="240" w:lineRule="auto"/>
        <w:rPr>
          <w:i/>
          <w:sz w:val="24"/>
          <w:szCs w:val="24"/>
        </w:rPr>
      </w:pPr>
    </w:p>
    <w:p w:rsidR="00424663" w:rsidRPr="000F2E2D" w:rsidRDefault="00424663" w:rsidP="000F2E2D">
      <w:pPr>
        <w:spacing w:after="0" w:line="240" w:lineRule="auto"/>
        <w:rPr>
          <w:i/>
          <w:sz w:val="24"/>
          <w:szCs w:val="24"/>
        </w:rPr>
      </w:pPr>
      <w:r w:rsidRPr="00962057">
        <w:rPr>
          <w:i/>
          <w:sz w:val="24"/>
          <w:szCs w:val="24"/>
        </w:rPr>
        <w:t>Chapter 1:</w:t>
      </w:r>
    </w:p>
    <w:p w:rsidR="00424663" w:rsidRDefault="00424663" w:rsidP="00CC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5 psychological perspectives.</w:t>
      </w:r>
    </w:p>
    <w:p w:rsidR="000F2E2D" w:rsidRDefault="00424663" w:rsidP="00CC700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Explain how psychologists use the following descriptive studies to gather data: </w:t>
      </w:r>
    </w:p>
    <w:p w:rsidR="000F2E2D" w:rsidRDefault="000F2E2D" w:rsidP="000F2E2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case studies</w:t>
      </w:r>
    </w:p>
    <w:p w:rsidR="000F2E2D" w:rsidRDefault="000F2E2D" w:rsidP="000F2E2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observational studies</w:t>
      </w:r>
    </w:p>
    <w:p w:rsidR="000F2E2D" w:rsidRDefault="000F2E2D" w:rsidP="000F2E2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tests</w:t>
      </w:r>
    </w:p>
    <w:p w:rsidR="00424663" w:rsidRDefault="000F2E2D" w:rsidP="000F2E2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surveys</w:t>
      </w:r>
    </w:p>
    <w:p w:rsidR="00424663" w:rsidRDefault="00424663" w:rsidP="00CC7001">
      <w:pPr>
        <w:spacing w:after="0" w:line="240" w:lineRule="auto"/>
        <w:rPr>
          <w:sz w:val="24"/>
          <w:szCs w:val="24"/>
        </w:rPr>
      </w:pPr>
    </w:p>
    <w:p w:rsidR="00424663" w:rsidRPr="00424663" w:rsidRDefault="00424663" w:rsidP="00CC7001">
      <w:pPr>
        <w:spacing w:after="0" w:line="240" w:lineRule="auto"/>
        <w:rPr>
          <w:i/>
          <w:sz w:val="24"/>
          <w:szCs w:val="24"/>
        </w:rPr>
      </w:pPr>
      <w:r w:rsidRPr="00424663">
        <w:rPr>
          <w:i/>
          <w:sz w:val="24"/>
          <w:szCs w:val="24"/>
        </w:rPr>
        <w:t xml:space="preserve">Unit 1 (Ch. 2 &amp;3): </w:t>
      </w:r>
    </w:p>
    <w:p w:rsidR="00424663" w:rsidRDefault="00424663" w:rsidP="000F2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psychoanalysis?</w:t>
      </w:r>
    </w:p>
    <w:p w:rsidR="000F2E2D" w:rsidRPr="000F2E2D" w:rsidRDefault="000F2E2D" w:rsidP="000F2E2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personality and trait.</w:t>
      </w:r>
    </w:p>
    <w:p w:rsidR="00424663" w:rsidRDefault="000F2E2D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Id, ego, and super ego.</w:t>
      </w:r>
    </w:p>
    <w:p w:rsidR="00424663" w:rsidRDefault="000F2E2D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following defense mechanisms:</w:t>
      </w:r>
    </w:p>
    <w:p w:rsidR="000F2E2D" w:rsidRDefault="000F2E2D" w:rsidP="000F2E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Repression</w:t>
      </w:r>
    </w:p>
    <w:p w:rsidR="000F2E2D" w:rsidRDefault="000F2E2D" w:rsidP="000F2E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Projection</w:t>
      </w:r>
    </w:p>
    <w:p w:rsidR="000F2E2D" w:rsidRDefault="000F2E2D" w:rsidP="000F2E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Displacement</w:t>
      </w:r>
    </w:p>
    <w:p w:rsidR="000F2E2D" w:rsidRDefault="000F2E2D" w:rsidP="000F2E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Reaction formation</w:t>
      </w:r>
    </w:p>
    <w:p w:rsidR="000F2E2D" w:rsidRDefault="000F2E2D" w:rsidP="000F2E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Regression</w:t>
      </w:r>
    </w:p>
    <w:p w:rsidR="000F2E2D" w:rsidRPr="000F2E2D" w:rsidRDefault="000F2E2D" w:rsidP="000F2E2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Denial</w:t>
      </w:r>
    </w:p>
    <w:p w:rsidR="00424663" w:rsidRDefault="00424663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harmful influences that can effect prenatal development?</w:t>
      </w:r>
    </w:p>
    <w:p w:rsidR="00424663" w:rsidRDefault="000F2E2D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contact comfort?</w:t>
      </w:r>
    </w:p>
    <w:p w:rsidR="00424663" w:rsidRDefault="00424663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Mary Ainsworth’s study of attachment.</w:t>
      </w:r>
    </w:p>
    <w:p w:rsidR="00424663" w:rsidRDefault="00424663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secure attachment look like? What does a child with insecure attachment look like?</w:t>
      </w:r>
    </w:p>
    <w:p w:rsidR="00424663" w:rsidRDefault="00424663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Define separation anxiety.</w:t>
      </w:r>
    </w:p>
    <w:p w:rsidR="00424663" w:rsidRDefault="00424663" w:rsidP="00CC700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and describe the stages of Piaget’s Cognitive Stage Theory.</w:t>
      </w:r>
    </w:p>
    <w:p w:rsidR="00424663" w:rsidRPr="00E4624F" w:rsidRDefault="00E4624F" w:rsidP="00E4624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Define gender, sex, </w:t>
      </w:r>
      <w:r w:rsidR="00424663" w:rsidRPr="00E4624F">
        <w:rPr>
          <w:sz w:val="24"/>
          <w:szCs w:val="24"/>
        </w:rPr>
        <w:t>gender identity, gender typing, and gender schema.</w:t>
      </w:r>
    </w:p>
    <w:p w:rsidR="00424663" w:rsidRDefault="00424663" w:rsidP="00CC7001">
      <w:pPr>
        <w:spacing w:after="0" w:line="240" w:lineRule="auto"/>
        <w:rPr>
          <w:sz w:val="24"/>
          <w:szCs w:val="24"/>
        </w:rPr>
      </w:pPr>
    </w:p>
    <w:p w:rsidR="00424663" w:rsidRPr="00CC7001" w:rsidRDefault="00E4624F" w:rsidP="00CC70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Unit 2 (Ch. 4 and 5)</w:t>
      </w:r>
      <w:r w:rsidR="00424663" w:rsidRPr="00CC7001">
        <w:rPr>
          <w:i/>
          <w:sz w:val="24"/>
          <w:szCs w:val="24"/>
        </w:rPr>
        <w:t>:</w:t>
      </w:r>
    </w:p>
    <w:p w:rsidR="00424663" w:rsidRDefault="00424663" w:rsidP="00CC70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effects/diseases that can be caused by the following neurotransmitters?</w:t>
      </w:r>
    </w:p>
    <w:p w:rsidR="00424663" w:rsidRDefault="00424663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Serotonin</w:t>
      </w:r>
    </w:p>
    <w:p w:rsidR="00424663" w:rsidRDefault="00424663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Dopamine</w:t>
      </w:r>
    </w:p>
    <w:p w:rsidR="00424663" w:rsidRDefault="00424663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Acetylcholine</w:t>
      </w:r>
    </w:p>
    <w:p w:rsidR="00424663" w:rsidRDefault="00424663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Norepinephrine</w:t>
      </w:r>
    </w:p>
    <w:p w:rsidR="00424663" w:rsidRDefault="00424663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GABA</w:t>
      </w:r>
    </w:p>
    <w:p w:rsidR="00424663" w:rsidRDefault="00424663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Glutamate</w:t>
      </w:r>
    </w:p>
    <w:p w:rsidR="00C525CC" w:rsidRDefault="000F2E2D" w:rsidP="00CC70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525CC">
        <w:rPr>
          <w:sz w:val="24"/>
          <w:szCs w:val="24"/>
        </w:rPr>
        <w:t xml:space="preserve">hat is a circadian rhythm? </w:t>
      </w:r>
    </w:p>
    <w:p w:rsidR="00C525CC" w:rsidRDefault="00C525CC" w:rsidP="00CC70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sleep apnea and narcolepsy.</w:t>
      </w:r>
    </w:p>
    <w:p w:rsidR="00C525CC" w:rsidRPr="00E4624F" w:rsidRDefault="00C525CC" w:rsidP="00E4624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what happens in each stage of sleep:</w:t>
      </w:r>
      <w:r w:rsidR="00E4624F">
        <w:rPr>
          <w:sz w:val="24"/>
          <w:szCs w:val="24"/>
        </w:rPr>
        <w:t xml:space="preserve"> s</w:t>
      </w:r>
      <w:r w:rsidRPr="00E4624F">
        <w:rPr>
          <w:sz w:val="24"/>
          <w:szCs w:val="24"/>
        </w:rPr>
        <w:t>tage 1</w:t>
      </w:r>
      <w:r w:rsidR="00E4624F">
        <w:rPr>
          <w:sz w:val="24"/>
          <w:szCs w:val="24"/>
        </w:rPr>
        <w:t>, stage 2, stage 3, stage 4, and REM.</w:t>
      </w:r>
    </w:p>
    <w:p w:rsidR="00C525CC" w:rsidRDefault="00C525CC" w:rsidP="00CC700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Briefly explain the following dream theories:</w:t>
      </w:r>
    </w:p>
    <w:p w:rsidR="00C525CC" w:rsidRDefault="00C525CC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Dreams a unconscious wishes</w:t>
      </w:r>
    </w:p>
    <w:p w:rsidR="00C525CC" w:rsidRDefault="00C525CC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Reflections of current concerns</w:t>
      </w:r>
    </w:p>
    <w:p w:rsidR="00C525CC" w:rsidRDefault="00C525CC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Mental housekeeping</w:t>
      </w:r>
    </w:p>
    <w:p w:rsidR="00C525CC" w:rsidRDefault="00C525CC" w:rsidP="00CC700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Activation synthesis theory</w:t>
      </w:r>
    </w:p>
    <w:p w:rsidR="00CC7001" w:rsidRDefault="00CC7001" w:rsidP="00CC7001">
      <w:pPr>
        <w:spacing w:after="0" w:line="240" w:lineRule="auto"/>
        <w:rPr>
          <w:i/>
          <w:sz w:val="24"/>
          <w:szCs w:val="24"/>
        </w:rPr>
      </w:pPr>
    </w:p>
    <w:p w:rsidR="00CC7001" w:rsidRDefault="00CC7001" w:rsidP="00CC700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Unit 5 (Chapter 10):</w:t>
      </w:r>
    </w:p>
    <w:p w:rsidR="00CC7001" w:rsidRDefault="000F2E2D" w:rsidP="0085538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Define the following terms</w:t>
      </w:r>
      <w:r w:rsidR="00CC7001">
        <w:rPr>
          <w:sz w:val="24"/>
          <w:szCs w:val="24"/>
        </w:rPr>
        <w:t>: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Attribution theory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Self-serving bias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Validity effect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Conformity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Groupthink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Diffusion of responsibility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Deindividuation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Social identity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Ethnocentrism</w:t>
      </w:r>
    </w:p>
    <w:p w:rsidR="00CC7001" w:rsidRP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Stereotype</w:t>
      </w:r>
    </w:p>
    <w:p w:rsidR="00855385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CC7001">
        <w:rPr>
          <w:sz w:val="24"/>
          <w:szCs w:val="24"/>
        </w:rPr>
        <w:t>Coercive persuasion</w:t>
      </w:r>
    </w:p>
    <w:p w:rsidR="00CC7001" w:rsidRDefault="00CC7001" w:rsidP="00855385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sz w:val="24"/>
          <w:szCs w:val="24"/>
        </w:rPr>
      </w:pPr>
      <w:r w:rsidRPr="00855385">
        <w:rPr>
          <w:sz w:val="24"/>
          <w:szCs w:val="24"/>
        </w:rPr>
        <w:t>Prejudice</w:t>
      </w:r>
    </w:p>
    <w:p w:rsidR="00855385" w:rsidRDefault="00855385" w:rsidP="00855385">
      <w:pPr>
        <w:spacing w:after="0" w:line="240" w:lineRule="auto"/>
        <w:rPr>
          <w:sz w:val="24"/>
          <w:szCs w:val="24"/>
        </w:rPr>
      </w:pPr>
    </w:p>
    <w:p w:rsidR="00855385" w:rsidRPr="00855385" w:rsidRDefault="00855385" w:rsidP="0085538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Psychological Disorders: </w:t>
      </w:r>
    </w:p>
    <w:p w:rsidR="00855385" w:rsidRDefault="00855385" w:rsidP="008553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 need to know the specific disorder your researched and be able to answer the 5 questions about it:</w:t>
      </w:r>
    </w:p>
    <w:p w:rsidR="00855385" w:rsidRDefault="00855385" w:rsidP="0085538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Causes</w:t>
      </w:r>
    </w:p>
    <w:p w:rsidR="00855385" w:rsidRDefault="00855385" w:rsidP="0085538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Symptoms</w:t>
      </w:r>
    </w:p>
    <w:p w:rsidR="00855385" w:rsidRDefault="00855385" w:rsidP="0085538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Treatment</w:t>
      </w:r>
    </w:p>
    <w:p w:rsidR="00855385" w:rsidRDefault="00855385" w:rsidP="0085538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Diagnosis</w:t>
      </w:r>
    </w:p>
    <w:p w:rsidR="00855385" w:rsidRPr="00855385" w:rsidRDefault="00855385" w:rsidP="00855385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Cure</w:t>
      </w:r>
    </w:p>
    <w:p w:rsidR="004F0D38" w:rsidRDefault="004F0D38" w:rsidP="00CC7001">
      <w:pPr>
        <w:spacing w:after="0" w:line="240" w:lineRule="auto"/>
      </w:pPr>
      <w:bookmarkStart w:id="0" w:name="_GoBack"/>
      <w:bookmarkEnd w:id="0"/>
    </w:p>
    <w:sectPr w:rsidR="004F0D38" w:rsidSect="008B5CD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DA" w:rsidRDefault="008B5CDA" w:rsidP="008B5CDA">
      <w:pPr>
        <w:spacing w:after="0" w:line="240" w:lineRule="auto"/>
      </w:pPr>
      <w:r>
        <w:separator/>
      </w:r>
    </w:p>
  </w:endnote>
  <w:endnote w:type="continuationSeparator" w:id="0">
    <w:p w:rsidR="008B5CDA" w:rsidRDefault="008B5CDA" w:rsidP="008B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DA" w:rsidRDefault="008B5CDA" w:rsidP="008B5CDA">
      <w:pPr>
        <w:spacing w:after="0" w:line="240" w:lineRule="auto"/>
      </w:pPr>
      <w:r>
        <w:separator/>
      </w:r>
    </w:p>
  </w:footnote>
  <w:footnote w:type="continuationSeparator" w:id="0">
    <w:p w:rsidR="008B5CDA" w:rsidRDefault="008B5CDA" w:rsidP="008B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DA" w:rsidRPr="008B5CDA" w:rsidRDefault="008B5CDA" w:rsidP="008B5CDA">
    <w:pPr>
      <w:pStyle w:val="Header"/>
      <w:jc w:val="center"/>
      <w:rPr>
        <w:b/>
        <w:sz w:val="24"/>
        <w:szCs w:val="24"/>
      </w:rPr>
    </w:pPr>
    <w:r w:rsidRPr="008B5CDA">
      <w:rPr>
        <w:b/>
        <w:sz w:val="24"/>
        <w:szCs w:val="24"/>
      </w:rPr>
      <w:t>Psychology Final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190"/>
    <w:multiLevelType w:val="hybridMultilevel"/>
    <w:tmpl w:val="647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B25"/>
    <w:multiLevelType w:val="hybridMultilevel"/>
    <w:tmpl w:val="C5BA0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7516"/>
    <w:multiLevelType w:val="hybridMultilevel"/>
    <w:tmpl w:val="5858A3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62021"/>
    <w:multiLevelType w:val="hybridMultilevel"/>
    <w:tmpl w:val="2FD0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4CA7"/>
    <w:multiLevelType w:val="hybridMultilevel"/>
    <w:tmpl w:val="D7487338"/>
    <w:lvl w:ilvl="0" w:tplc="039C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FB5221"/>
    <w:multiLevelType w:val="hybridMultilevel"/>
    <w:tmpl w:val="E31C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061BC"/>
    <w:multiLevelType w:val="hybridMultilevel"/>
    <w:tmpl w:val="A4FAA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05C7A"/>
    <w:multiLevelType w:val="hybridMultilevel"/>
    <w:tmpl w:val="038EA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B6597"/>
    <w:multiLevelType w:val="hybridMultilevel"/>
    <w:tmpl w:val="250C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A4D5C"/>
    <w:multiLevelType w:val="hybridMultilevel"/>
    <w:tmpl w:val="C474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1B12"/>
    <w:multiLevelType w:val="hybridMultilevel"/>
    <w:tmpl w:val="9322E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73A1A"/>
    <w:multiLevelType w:val="hybridMultilevel"/>
    <w:tmpl w:val="8A624E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B8258E"/>
    <w:multiLevelType w:val="hybridMultilevel"/>
    <w:tmpl w:val="5396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52159"/>
    <w:multiLevelType w:val="hybridMultilevel"/>
    <w:tmpl w:val="11788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97AA9"/>
    <w:multiLevelType w:val="hybridMultilevel"/>
    <w:tmpl w:val="E6CCE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E06FD2"/>
    <w:multiLevelType w:val="hybridMultilevel"/>
    <w:tmpl w:val="EEAE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4432B"/>
    <w:multiLevelType w:val="hybridMultilevel"/>
    <w:tmpl w:val="1C48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5DE6"/>
    <w:multiLevelType w:val="hybridMultilevel"/>
    <w:tmpl w:val="37EE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15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63"/>
    <w:rsid w:val="000F2E2D"/>
    <w:rsid w:val="003635F5"/>
    <w:rsid w:val="00424663"/>
    <w:rsid w:val="004F0D38"/>
    <w:rsid w:val="00855385"/>
    <w:rsid w:val="008B5CDA"/>
    <w:rsid w:val="00C525CC"/>
    <w:rsid w:val="00CC7001"/>
    <w:rsid w:val="00E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F843A-03F3-4997-BEB7-8F3F8D3C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DA"/>
  </w:style>
  <w:style w:type="paragraph" w:styleId="Footer">
    <w:name w:val="footer"/>
    <w:basedOn w:val="Normal"/>
    <w:link w:val="FooterChar"/>
    <w:uiPriority w:val="99"/>
    <w:unhideWhenUsed/>
    <w:rsid w:val="008B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Eilderts</cp:lastModifiedBy>
  <cp:revision>2</cp:revision>
  <cp:lastPrinted>2014-05-21T19:25:00Z</cp:lastPrinted>
  <dcterms:created xsi:type="dcterms:W3CDTF">2017-01-09T18:43:00Z</dcterms:created>
  <dcterms:modified xsi:type="dcterms:W3CDTF">2017-01-09T18:43:00Z</dcterms:modified>
</cp:coreProperties>
</file>